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9F2" w:rsidRPr="00033EFC" w:rsidRDefault="00FD39F2" w:rsidP="00033EFC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033EFC">
        <w:rPr>
          <w:rFonts w:ascii="Arial" w:hAnsi="Arial" w:cs="Arial"/>
          <w:b/>
          <w:sz w:val="22"/>
          <w:szCs w:val="22"/>
          <w:lang w:val="uk-UA"/>
        </w:rPr>
        <w:t xml:space="preserve">Клас: </w:t>
      </w:r>
      <w:r w:rsidRPr="00033EFC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r w:rsidR="003B438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</w:t>
      </w:r>
      <w:r w:rsidRPr="00033EFC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 xml:space="preserve">___ 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/>
          <w:sz w:val="22"/>
          <w:szCs w:val="22"/>
          <w:lang w:val="uk-UA"/>
        </w:rPr>
        <w:t>Прізвище, ім’я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: </w:t>
      </w:r>
      <w:r w:rsidRPr="00033EFC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3B438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</w:t>
      </w:r>
      <w:r w:rsidRPr="00033EFC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________________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 </w:t>
      </w:r>
      <w:r w:rsidR="003B438D">
        <w:rPr>
          <w:rFonts w:ascii="Arial" w:hAnsi="Arial" w:cs="Arial"/>
          <w:sz w:val="22"/>
          <w:szCs w:val="22"/>
          <w:lang w:val="uk-UA"/>
        </w:rPr>
        <w:br/>
      </w:r>
      <w:r w:rsidRPr="00033EFC">
        <w:rPr>
          <w:rFonts w:ascii="Arial" w:hAnsi="Arial" w:cs="Arial"/>
          <w:b/>
          <w:sz w:val="22"/>
          <w:szCs w:val="22"/>
          <w:lang w:val="uk-UA"/>
        </w:rPr>
        <w:t>Дата виконання: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r w:rsidR="003B438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</w:t>
      </w:r>
      <w:r w:rsidRPr="00033EFC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</w:p>
    <w:p w:rsidR="00FD39F2" w:rsidRPr="00033EFC" w:rsidRDefault="00FD39F2" w:rsidP="00033EFC">
      <w:pPr>
        <w:pStyle w:val="a6"/>
        <w:rPr>
          <w:rFonts w:ascii="Arial" w:hAnsi="Arial" w:cs="Arial"/>
          <w:b/>
          <w:sz w:val="16"/>
          <w:szCs w:val="16"/>
          <w:lang w:val="uk-UA"/>
        </w:rPr>
      </w:pPr>
    </w:p>
    <w:p w:rsidR="00FD39F2" w:rsidRPr="00033EFC" w:rsidRDefault="00FD39F2" w:rsidP="00033EFC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033EFC">
        <w:rPr>
          <w:rFonts w:ascii="Arial" w:hAnsi="Arial" w:cs="Arial"/>
          <w:b/>
          <w:sz w:val="22"/>
          <w:szCs w:val="22"/>
          <w:lang w:val="uk-UA"/>
        </w:rPr>
        <w:t>Звіт про виконання</w:t>
      </w:r>
      <w:r w:rsidR="00033EFC" w:rsidRPr="00033EFC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/>
          <w:sz w:val="22"/>
          <w:szCs w:val="22"/>
          <w:lang w:val="uk-UA"/>
        </w:rPr>
        <w:t>роботи</w:t>
      </w:r>
      <w:r w:rsidR="00033EFC" w:rsidRPr="00033EFC">
        <w:rPr>
          <w:rFonts w:ascii="Arial" w:hAnsi="Arial" w:cs="Arial"/>
          <w:b/>
          <w:sz w:val="22"/>
          <w:szCs w:val="22"/>
          <w:lang w:val="uk-UA"/>
        </w:rPr>
        <w:t xml:space="preserve"> № 4 фізичного практикуму</w:t>
      </w:r>
    </w:p>
    <w:p w:rsidR="00B312A9" w:rsidRPr="00033EFC" w:rsidRDefault="00B312A9" w:rsidP="00033EFC">
      <w:pPr>
        <w:pStyle w:val="a6"/>
        <w:rPr>
          <w:rFonts w:ascii="Arial" w:hAnsi="Arial" w:cs="Arial"/>
          <w:sz w:val="16"/>
          <w:szCs w:val="16"/>
          <w:lang w:val="uk-UA"/>
        </w:rPr>
      </w:pPr>
    </w:p>
    <w:p w:rsidR="00FD39F2" w:rsidRPr="00033EFC" w:rsidRDefault="00FD39F2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33EFC">
        <w:rPr>
          <w:rFonts w:ascii="Arial" w:hAnsi="Arial" w:cs="Arial"/>
          <w:b/>
          <w:iCs/>
          <w:color w:val="000000"/>
          <w:sz w:val="22"/>
          <w:szCs w:val="22"/>
          <w:lang w:val="uk-UA"/>
        </w:rPr>
        <w:t>Тема</w:t>
      </w:r>
      <w:r w:rsidRPr="00033EFC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. 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Визначення коефіцієнта поверхневого натягу рідини.</w:t>
      </w:r>
    </w:p>
    <w:p w:rsidR="00FD39F2" w:rsidRPr="00033EFC" w:rsidRDefault="00FD39F2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33EFC">
        <w:rPr>
          <w:rFonts w:ascii="Arial" w:hAnsi="Arial" w:cs="Arial"/>
          <w:b/>
          <w:bCs/>
          <w:iCs/>
          <w:color w:val="000000"/>
          <w:sz w:val="22"/>
          <w:szCs w:val="22"/>
          <w:lang w:val="uk-UA"/>
        </w:rPr>
        <w:t>Мета:</w:t>
      </w:r>
      <w:r w:rsidRPr="00033EFC">
        <w:rPr>
          <w:rFonts w:ascii="Arial" w:hAnsi="Arial" w:cs="Arial"/>
          <w:b/>
          <w:bCs/>
          <w:i/>
          <w:i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навчитися визначати поверхневий натяг рідини методом відривання крапель і підні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softHyphen/>
        <w:t>мання рідини в капілярі.</w:t>
      </w:r>
    </w:p>
    <w:p w:rsidR="00FD39F2" w:rsidRPr="00033EFC" w:rsidRDefault="00FD39F2" w:rsidP="00033EFC">
      <w:pPr>
        <w:pStyle w:val="a6"/>
        <w:rPr>
          <w:rFonts w:ascii="Arial" w:hAnsi="Arial" w:cs="Arial"/>
          <w:color w:val="000000"/>
          <w:sz w:val="22"/>
          <w:szCs w:val="22"/>
          <w:lang w:val="uk-UA"/>
        </w:rPr>
      </w:pPr>
      <w:r w:rsidRPr="00033EFC">
        <w:rPr>
          <w:rFonts w:ascii="Arial" w:hAnsi="Arial" w:cs="Arial"/>
          <w:b/>
          <w:bCs/>
          <w:iCs/>
          <w:color w:val="000000"/>
          <w:sz w:val="22"/>
          <w:szCs w:val="22"/>
          <w:lang w:val="uk-UA"/>
        </w:rPr>
        <w:t>Обладнання:</w:t>
      </w:r>
      <w:r w:rsidRPr="00033EFC">
        <w:rPr>
          <w:rFonts w:ascii="Arial" w:hAnsi="Arial" w:cs="Arial"/>
          <w:b/>
          <w:bCs/>
          <w:i/>
          <w:i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терези лабораторні з набором тягарців, штангенци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р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куль; клин вимірюваль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softHyphen/>
        <w:t>ний</w:t>
      </w:r>
      <w:r w:rsidRPr="00033EFC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; 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лінійка</w:t>
      </w:r>
      <w:r w:rsidRPr="00033EFC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з міліметровими поділками; кол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softHyphen/>
        <w:t>ба з водою; склянка низька; лійка конусопо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softHyphen/>
        <w:t>діб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softHyphen/>
        <w:t>на з корот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softHyphen/>
        <w:t>кою ши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й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кою; трубка гумова з краном і скляним наконечником діаметром 1,5-</w:t>
      </w:r>
      <w:smartTag w:uri="urn:schemas-microsoft-com:office:smarttags" w:element="metricconverter">
        <w:smartTagPr>
          <w:attr w:name="ProductID" w:val="3 мм"/>
        </w:smartTagPr>
        <w:r w:rsidRPr="00033EFC">
          <w:rPr>
            <w:rFonts w:ascii="Arial" w:hAnsi="Arial" w:cs="Arial"/>
            <w:color w:val="000000"/>
            <w:sz w:val="22"/>
            <w:szCs w:val="22"/>
            <w:lang w:val="uk-UA"/>
          </w:rPr>
          <w:t xml:space="preserve">3 </w:t>
        </w:r>
        <w:r w:rsidRPr="00033EFC">
          <w:rPr>
            <w:rFonts w:ascii="Arial" w:hAnsi="Arial" w:cs="Arial"/>
            <w:i/>
            <w:iCs/>
            <w:color w:val="000000"/>
            <w:sz w:val="22"/>
            <w:szCs w:val="22"/>
            <w:lang w:val="uk-UA"/>
          </w:rPr>
          <w:t>мм</w:t>
        </w:r>
      </w:smartTag>
      <w:r w:rsidRPr="00033EFC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; 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штатив для фронтальних робіт, капілярна трубка, пос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у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>дина з підфарбованою водою.</w:t>
      </w:r>
    </w:p>
    <w:p w:rsidR="00FD39F2" w:rsidRPr="00033EFC" w:rsidRDefault="00FD39F2" w:rsidP="00033EFC">
      <w:pPr>
        <w:pStyle w:val="a6"/>
        <w:rPr>
          <w:rFonts w:ascii="Arial" w:hAnsi="Arial" w:cs="Arial"/>
          <w:sz w:val="16"/>
          <w:szCs w:val="16"/>
          <w:lang w:val="uk-UA"/>
        </w:rPr>
      </w:pPr>
    </w:p>
    <w:p w:rsidR="00FD39F2" w:rsidRPr="00033EFC" w:rsidRDefault="00FD39F2" w:rsidP="00033EFC">
      <w:pPr>
        <w:pStyle w:val="a6"/>
        <w:rPr>
          <w:rFonts w:ascii="Arial" w:hAnsi="Arial" w:cs="Arial"/>
          <w:b/>
          <w:bCs/>
          <w:color w:val="000000"/>
          <w:sz w:val="22"/>
          <w:szCs w:val="22"/>
          <w:lang w:val="uk-UA"/>
        </w:rPr>
      </w:pPr>
      <w:r w:rsidRPr="00033EFC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>Результати роботи</w:t>
      </w:r>
    </w:p>
    <w:p w:rsidR="00FD39F2" w:rsidRPr="00033EFC" w:rsidRDefault="00FD39F2" w:rsidP="00033EFC">
      <w:pPr>
        <w:pStyle w:val="a6"/>
        <w:rPr>
          <w:rFonts w:ascii="Arial" w:hAnsi="Arial" w:cs="Arial"/>
          <w:sz w:val="22"/>
          <w:szCs w:val="22"/>
        </w:rPr>
      </w:pPr>
      <w:r w:rsidRPr="00033EFC">
        <w:rPr>
          <w:rFonts w:ascii="Arial" w:hAnsi="Arial" w:cs="Arial"/>
          <w:b/>
          <w:bCs/>
          <w:i/>
          <w:iCs/>
          <w:color w:val="000000"/>
          <w:sz w:val="22"/>
          <w:szCs w:val="22"/>
          <w:lang w:val="uk-UA"/>
        </w:rPr>
        <w:t>Дослід 1</w:t>
      </w:r>
      <w:r w:rsidRPr="00033EFC">
        <w:rPr>
          <w:rFonts w:ascii="Arial" w:hAnsi="Arial" w:cs="Arial"/>
          <w:bCs/>
          <w:iCs/>
          <w:color w:val="000000"/>
          <w:sz w:val="22"/>
          <w:szCs w:val="22"/>
        </w:rPr>
        <w:t xml:space="preserve">. </w:t>
      </w:r>
      <w:r w:rsidRPr="00033EFC">
        <w:rPr>
          <w:rFonts w:ascii="Arial" w:hAnsi="Arial" w:cs="Arial"/>
          <w:bCs/>
          <w:iCs/>
          <w:color w:val="000000"/>
          <w:sz w:val="22"/>
          <w:szCs w:val="22"/>
          <w:lang w:val="uk-UA"/>
        </w:rPr>
        <w:t xml:space="preserve">Вимірювання </w:t>
      </w:r>
      <w:r w:rsidR="002F1986">
        <w:rPr>
          <w:rFonts w:ascii="Arial" w:hAnsi="Arial" w:cs="Arial"/>
          <w:bCs/>
          <w:iCs/>
          <w:color w:val="000000"/>
          <w:sz w:val="22"/>
          <w:szCs w:val="22"/>
          <w:lang w:val="uk-UA"/>
        </w:rPr>
        <w:t xml:space="preserve">коефіцієнта </w:t>
      </w:r>
      <w:r w:rsidRPr="00033EFC">
        <w:rPr>
          <w:rFonts w:ascii="Arial" w:hAnsi="Arial" w:cs="Arial"/>
          <w:bCs/>
          <w:iCs/>
          <w:color w:val="000000"/>
          <w:sz w:val="22"/>
          <w:szCs w:val="22"/>
          <w:lang w:val="uk-UA"/>
        </w:rPr>
        <w:t>поверхневого натягу во</w:t>
      </w:r>
      <w:r w:rsidRPr="00033EFC">
        <w:rPr>
          <w:rFonts w:ascii="Arial" w:hAnsi="Arial" w:cs="Arial"/>
          <w:bCs/>
          <w:iCs/>
          <w:color w:val="000000"/>
          <w:sz w:val="22"/>
          <w:szCs w:val="22"/>
          <w:lang w:val="uk-UA"/>
        </w:rPr>
        <w:softHyphen/>
        <w:t>ди сп</w:t>
      </w:r>
      <w:r w:rsidRPr="00033EFC">
        <w:rPr>
          <w:rFonts w:ascii="Arial" w:hAnsi="Arial" w:cs="Arial"/>
          <w:bCs/>
          <w:iCs/>
          <w:color w:val="000000"/>
          <w:sz w:val="22"/>
          <w:szCs w:val="22"/>
          <w:lang w:val="uk-UA"/>
        </w:rPr>
        <w:t>о</w:t>
      </w:r>
      <w:r w:rsidRPr="00033EFC">
        <w:rPr>
          <w:rFonts w:ascii="Arial" w:hAnsi="Arial" w:cs="Arial"/>
          <w:bCs/>
          <w:iCs/>
          <w:color w:val="000000"/>
          <w:sz w:val="22"/>
          <w:szCs w:val="22"/>
          <w:lang w:val="uk-UA"/>
        </w:rPr>
        <w:t>собом відривання крапель</w:t>
      </w:r>
    </w:p>
    <w:p w:rsidR="00FD39F2" w:rsidRPr="00033EFC" w:rsidRDefault="00FD39F2" w:rsidP="00033EFC">
      <w:pPr>
        <w:pStyle w:val="a6"/>
        <w:rPr>
          <w:rFonts w:ascii="Arial" w:hAnsi="Arial" w:cs="Arial"/>
          <w:sz w:val="16"/>
          <w:szCs w:val="16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73"/>
        <w:gridCol w:w="1148"/>
        <w:gridCol w:w="1210"/>
        <w:gridCol w:w="1210"/>
        <w:gridCol w:w="1186"/>
        <w:gridCol w:w="1240"/>
      </w:tblGrid>
      <w:tr w:rsidR="00FD39F2" w:rsidRPr="003B438D" w:rsidTr="00572335">
        <w:tc>
          <w:tcPr>
            <w:tcW w:w="1736" w:type="dxa"/>
            <w:vAlign w:val="center"/>
          </w:tcPr>
          <w:p w:rsidR="00FD39F2" w:rsidRPr="003B438D" w:rsidRDefault="00FD39F2" w:rsidP="00572335">
            <w:pPr>
              <w:pStyle w:val="a6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 xml:space="preserve">D, 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м</w:t>
            </w:r>
          </w:p>
        </w:tc>
        <w:tc>
          <w:tcPr>
            <w:tcW w:w="1736" w:type="dxa"/>
            <w:vAlign w:val="center"/>
          </w:tcPr>
          <w:p w:rsidR="00FD39F2" w:rsidRPr="003B438D" w:rsidRDefault="00FD39F2" w:rsidP="00572335">
            <w:pPr>
              <w:pStyle w:val="a6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N</w:t>
            </w:r>
          </w:p>
        </w:tc>
        <w:tc>
          <w:tcPr>
            <w:tcW w:w="1737" w:type="dxa"/>
            <w:vAlign w:val="center"/>
          </w:tcPr>
          <w:p w:rsidR="00FD39F2" w:rsidRPr="003B438D" w:rsidRDefault="00FD39F2" w:rsidP="00572335">
            <w:pPr>
              <w:pStyle w:val="a6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m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vertAlign w:val="subscript"/>
                <w:lang w:val="en-US"/>
              </w:rPr>
              <w:t xml:space="preserve">1, 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37" w:type="dxa"/>
            <w:vAlign w:val="center"/>
          </w:tcPr>
          <w:p w:rsidR="00FD39F2" w:rsidRPr="003B438D" w:rsidRDefault="00FD39F2" w:rsidP="00572335">
            <w:pPr>
              <w:pStyle w:val="a6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m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vertAlign w:val="subscript"/>
                <w:lang w:val="en-US"/>
              </w:rPr>
              <w:t>2,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37" w:type="dxa"/>
            <w:vAlign w:val="center"/>
          </w:tcPr>
          <w:p w:rsidR="00FD39F2" w:rsidRPr="003B438D" w:rsidRDefault="00FD39F2" w:rsidP="00572335">
            <w:pPr>
              <w:pStyle w:val="a6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 xml:space="preserve">M, 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37" w:type="dxa"/>
            <w:vAlign w:val="center"/>
          </w:tcPr>
          <w:p w:rsidR="00FD39F2" w:rsidRPr="003B438D" w:rsidRDefault="00FD39F2" w:rsidP="00572335">
            <w:pPr>
              <w:pStyle w:val="a6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uk-UA"/>
              </w:rPr>
              <w:sym w:font="Symbol" w:char="F073"/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 xml:space="preserve">, </w:t>
            </w:r>
            <w:r w:rsidRPr="003B438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Н/м</w:t>
            </w:r>
          </w:p>
        </w:tc>
      </w:tr>
      <w:tr w:rsidR="00FD39F2" w:rsidRPr="00033EFC">
        <w:trPr>
          <w:trHeight w:val="397"/>
        </w:trPr>
        <w:tc>
          <w:tcPr>
            <w:tcW w:w="1736" w:type="dxa"/>
          </w:tcPr>
          <w:p w:rsidR="00FD39F2" w:rsidRPr="00033EFC" w:rsidRDefault="00FD39F2" w:rsidP="00033EFC">
            <w:pPr>
              <w:pStyle w:val="a6"/>
              <w:rPr>
                <w:rFonts w:ascii="Arial" w:hAnsi="Arial" w:cs="Arial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36" w:type="dxa"/>
          </w:tcPr>
          <w:p w:rsidR="00FD39F2" w:rsidRPr="00033EFC" w:rsidRDefault="00FD39F2" w:rsidP="00033EFC">
            <w:pPr>
              <w:pStyle w:val="a6"/>
              <w:rPr>
                <w:rFonts w:ascii="Arial" w:hAnsi="Arial" w:cs="Arial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37" w:type="dxa"/>
          </w:tcPr>
          <w:p w:rsidR="00FD39F2" w:rsidRPr="00033EFC" w:rsidRDefault="00FD39F2" w:rsidP="00033EFC">
            <w:pPr>
              <w:pStyle w:val="a6"/>
              <w:rPr>
                <w:rFonts w:ascii="Arial" w:hAnsi="Arial" w:cs="Arial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37" w:type="dxa"/>
          </w:tcPr>
          <w:p w:rsidR="00FD39F2" w:rsidRPr="00033EFC" w:rsidRDefault="00FD39F2" w:rsidP="00033EFC">
            <w:pPr>
              <w:pStyle w:val="a6"/>
              <w:rPr>
                <w:rFonts w:ascii="Arial" w:hAnsi="Arial" w:cs="Arial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37" w:type="dxa"/>
          </w:tcPr>
          <w:p w:rsidR="00FD39F2" w:rsidRPr="00033EFC" w:rsidRDefault="00FD39F2" w:rsidP="00033EFC">
            <w:pPr>
              <w:pStyle w:val="a6"/>
              <w:rPr>
                <w:rFonts w:ascii="Arial" w:hAnsi="Arial" w:cs="Arial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37" w:type="dxa"/>
          </w:tcPr>
          <w:p w:rsidR="00FD39F2" w:rsidRPr="00033EFC" w:rsidRDefault="00FD39F2" w:rsidP="00033EFC">
            <w:pPr>
              <w:pStyle w:val="a6"/>
              <w:rPr>
                <w:rFonts w:ascii="Arial" w:hAnsi="Arial" w:cs="Arial"/>
                <w:bCs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FD39F2" w:rsidRPr="00033EFC" w:rsidRDefault="00FD39F2" w:rsidP="00033EFC">
      <w:pPr>
        <w:pStyle w:val="a6"/>
        <w:rPr>
          <w:rFonts w:ascii="Arial" w:hAnsi="Arial" w:cs="Arial"/>
          <w:sz w:val="16"/>
          <w:szCs w:val="16"/>
          <w:lang w:val="uk-UA"/>
        </w:rPr>
      </w:pPr>
    </w:p>
    <w:p w:rsidR="00FD39F2" w:rsidRPr="00033EFC" w:rsidRDefault="00FD39F2" w:rsidP="00033EFC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033EFC">
        <w:rPr>
          <w:rFonts w:ascii="Arial" w:hAnsi="Arial" w:cs="Arial"/>
          <w:b/>
          <w:sz w:val="22"/>
          <w:szCs w:val="22"/>
          <w:lang w:val="uk-UA"/>
        </w:rPr>
        <w:t xml:space="preserve">Обчислення </w:t>
      </w:r>
    </w:p>
    <w:p w:rsidR="00FD39F2" w:rsidRPr="00033EFC" w:rsidRDefault="00572335" w:rsidP="00033EFC">
      <w:pPr>
        <w:pStyle w:val="a6"/>
        <w:rPr>
          <w:rFonts w:ascii="Arial" w:hAnsi="Arial" w:cs="Arial"/>
          <w:color w:val="000000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М</w:t>
      </w:r>
      <w:r w:rsidR="00FD39F2" w:rsidRPr="00033EFC">
        <w:rPr>
          <w:rFonts w:ascii="Arial" w:hAnsi="Arial" w:cs="Arial"/>
          <w:sz w:val="22"/>
          <w:szCs w:val="22"/>
          <w:lang w:val="uk-UA"/>
        </w:rPr>
        <w:t>аса</w:t>
      </w:r>
      <w:r>
        <w:rPr>
          <w:rFonts w:ascii="Arial" w:hAnsi="Arial" w:cs="Arial"/>
          <w:sz w:val="22"/>
          <w:szCs w:val="22"/>
          <w:lang w:val="uk-UA"/>
        </w:rPr>
        <w:t xml:space="preserve"> крапель</w:t>
      </w:r>
      <w:r w:rsidR="00FD39F2" w:rsidRPr="00033EFC">
        <w:rPr>
          <w:rFonts w:ascii="Arial" w:hAnsi="Arial" w:cs="Arial"/>
          <w:sz w:val="22"/>
          <w:szCs w:val="22"/>
          <w:lang w:val="uk-UA"/>
        </w:rPr>
        <w:t xml:space="preserve">  </w:t>
      </w:r>
      <w:r w:rsidR="00FD39F2" w:rsidRPr="00033EFC">
        <w:rPr>
          <w:rFonts w:ascii="Arial" w:hAnsi="Arial" w:cs="Arial"/>
          <w:color w:val="000000"/>
          <w:sz w:val="22"/>
          <w:szCs w:val="22"/>
          <w:lang w:val="en-US"/>
        </w:rPr>
        <w:t>M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= </w:t>
      </w:r>
      <w:r w:rsidR="00FD39F2" w:rsidRPr="00033EFC">
        <w:rPr>
          <w:rFonts w:ascii="Arial" w:hAnsi="Arial" w:cs="Arial"/>
          <w:color w:val="000000"/>
          <w:sz w:val="22"/>
          <w:szCs w:val="22"/>
          <w:lang w:val="en-US"/>
        </w:rPr>
        <w:t>m</w:t>
      </w:r>
      <w:r w:rsidR="00FD39F2" w:rsidRPr="00033EFC">
        <w:rPr>
          <w:rFonts w:ascii="Arial" w:hAnsi="Arial" w:cs="Arial"/>
          <w:color w:val="000000"/>
          <w:sz w:val="22"/>
          <w:szCs w:val="22"/>
          <w:vertAlign w:val="subscript"/>
          <w:lang w:val="uk-UA"/>
        </w:rPr>
        <w:t>2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– </w:t>
      </w:r>
      <w:r w:rsidR="00FD39F2" w:rsidRPr="00033EFC">
        <w:rPr>
          <w:rFonts w:ascii="Arial" w:hAnsi="Arial" w:cs="Arial"/>
          <w:color w:val="000000"/>
          <w:sz w:val="22"/>
          <w:szCs w:val="22"/>
          <w:lang w:val="en-US"/>
        </w:rPr>
        <w:t>m</w:t>
      </w:r>
      <w:r w:rsidR="00FD39F2" w:rsidRPr="00033EFC">
        <w:rPr>
          <w:rFonts w:ascii="Arial" w:hAnsi="Arial" w:cs="Arial"/>
          <w:color w:val="000000"/>
          <w:sz w:val="22"/>
          <w:szCs w:val="22"/>
          <w:vertAlign w:val="subscript"/>
          <w:lang w:val="uk-UA"/>
        </w:rPr>
        <w:t>1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= </w:t>
      </w:r>
      <w:r>
        <w:rPr>
          <w:rFonts w:ascii="Arial" w:hAnsi="Arial" w:cs="Arial"/>
          <w:color w:val="999999"/>
          <w:sz w:val="22"/>
          <w:szCs w:val="22"/>
          <w:lang w:val="uk-UA"/>
        </w:rPr>
        <w:t>__</w:t>
      </w:r>
      <w:r w:rsidR="00FD39F2" w:rsidRPr="00033EFC">
        <w:rPr>
          <w:rFonts w:ascii="Arial" w:hAnsi="Arial" w:cs="Arial"/>
          <w:color w:val="999999"/>
          <w:sz w:val="22"/>
          <w:szCs w:val="22"/>
          <w:lang w:val="uk-UA"/>
        </w:rPr>
        <w:t>__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г - </w:t>
      </w:r>
      <w:r>
        <w:rPr>
          <w:rFonts w:ascii="Arial" w:hAnsi="Arial" w:cs="Arial"/>
          <w:color w:val="999999"/>
          <w:sz w:val="22"/>
          <w:szCs w:val="22"/>
          <w:lang w:val="uk-UA"/>
        </w:rPr>
        <w:t>___</w:t>
      </w:r>
      <w:r w:rsidR="00FD39F2" w:rsidRPr="00033EFC">
        <w:rPr>
          <w:rFonts w:ascii="Arial" w:hAnsi="Arial" w:cs="Arial"/>
          <w:color w:val="999999"/>
          <w:sz w:val="22"/>
          <w:szCs w:val="22"/>
          <w:lang w:val="uk-UA"/>
        </w:rPr>
        <w:t>_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г = </w:t>
      </w:r>
      <w:r>
        <w:rPr>
          <w:rFonts w:ascii="Arial" w:hAnsi="Arial" w:cs="Arial"/>
          <w:color w:val="999999"/>
          <w:sz w:val="22"/>
          <w:szCs w:val="22"/>
          <w:lang w:val="uk-UA"/>
        </w:rPr>
        <w:t>__</w:t>
      </w:r>
      <w:r w:rsidR="00FD39F2" w:rsidRPr="00033EFC">
        <w:rPr>
          <w:rFonts w:ascii="Arial" w:hAnsi="Arial" w:cs="Arial"/>
          <w:color w:val="999999"/>
          <w:sz w:val="22"/>
          <w:szCs w:val="22"/>
          <w:lang w:val="uk-UA"/>
        </w:rPr>
        <w:t>__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г = </w:t>
      </w:r>
      <w:r w:rsidR="00FD39F2" w:rsidRPr="00033EFC">
        <w:rPr>
          <w:rFonts w:ascii="Arial" w:hAnsi="Arial" w:cs="Arial"/>
          <w:color w:val="999999"/>
          <w:sz w:val="22"/>
          <w:szCs w:val="22"/>
          <w:lang w:val="uk-UA"/>
        </w:rPr>
        <w:t>________</w:t>
      </w:r>
      <w:r w:rsidR="00FD39F2"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кг</w:t>
      </w:r>
    </w:p>
    <w:p w:rsidR="00FD39F2" w:rsidRPr="00033EFC" w:rsidRDefault="00FD39F2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КПН води  </w:t>
      </w:r>
      <w:r w:rsidR="00E71073" w:rsidRPr="00033EFC">
        <w:rPr>
          <w:rFonts w:ascii="Arial" w:hAnsi="Arial" w:cs="Arial"/>
          <w:position w:val="-30"/>
          <w:sz w:val="22"/>
          <w:szCs w:val="22"/>
        </w:rPr>
        <w:object w:dxaOrig="33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33.75pt" o:ole="">
            <v:imagedata r:id="rId5" o:title=""/>
          </v:shape>
          <o:OLEObject Type="Embed" ProgID="Equation.3" ShapeID="_x0000_i1025" DrawAspect="Content" ObjectID="_1492778962" r:id="rId6"/>
        </w:object>
      </w:r>
      <w:r w:rsidRPr="00033EFC">
        <w:rPr>
          <w:rFonts w:ascii="Arial" w:hAnsi="Arial" w:cs="Arial"/>
          <w:color w:val="999999"/>
          <w:sz w:val="22"/>
          <w:szCs w:val="22"/>
          <w:lang w:val="uk-UA"/>
        </w:rPr>
        <w:t xml:space="preserve">_____________ </w:t>
      </w:r>
      <w:r w:rsidR="00E71073" w:rsidRPr="00033EFC">
        <w:rPr>
          <w:rFonts w:ascii="Arial" w:hAnsi="Arial" w:cs="Arial"/>
          <w:sz w:val="22"/>
          <w:szCs w:val="22"/>
          <w:lang w:val="uk-UA"/>
        </w:rPr>
        <w:t>Н/м</w:t>
      </w:r>
    </w:p>
    <w:p w:rsidR="00E71073" w:rsidRPr="00033EFC" w:rsidRDefault="00E71073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</w:p>
    <w:p w:rsidR="00E71073" w:rsidRPr="00033EFC" w:rsidRDefault="00E71073" w:rsidP="00033EFC">
      <w:pPr>
        <w:pStyle w:val="a6"/>
        <w:rPr>
          <w:rFonts w:ascii="Arial" w:hAnsi="Arial" w:cs="Arial"/>
          <w:b/>
          <w:bCs/>
          <w:color w:val="000000"/>
          <w:sz w:val="22"/>
          <w:szCs w:val="22"/>
          <w:lang w:val="uk-UA"/>
        </w:rPr>
      </w:pPr>
      <w:r w:rsidRPr="00033EFC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>Аналіз похибок</w:t>
      </w:r>
    </w:p>
    <w:p w:rsidR="00E71073" w:rsidRPr="00033EFC" w:rsidRDefault="00E71073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000812">
        <w:rPr>
          <w:rFonts w:ascii="Arial" w:hAnsi="Arial" w:cs="Arial"/>
          <w:i/>
          <w:sz w:val="22"/>
          <w:szCs w:val="22"/>
          <w:lang w:val="uk-UA"/>
        </w:rPr>
        <w:t>Абсолютна похибка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вимір</w:t>
      </w:r>
      <w:r w:rsidR="00033EFC">
        <w:rPr>
          <w:rFonts w:ascii="Arial" w:hAnsi="Arial" w:cs="Arial"/>
          <w:sz w:val="22"/>
          <w:szCs w:val="22"/>
          <w:lang w:val="uk-UA"/>
        </w:rPr>
        <w:t>ювання діаметру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штангенциркулем: </w:t>
      </w:r>
      <w:r w:rsidR="00033EFC">
        <w:rPr>
          <w:rFonts w:ascii="Arial" w:hAnsi="Arial" w:cs="Arial"/>
          <w:sz w:val="22"/>
          <w:szCs w:val="22"/>
          <w:lang w:val="uk-UA"/>
        </w:rPr>
        <w:br/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∆</w:t>
      </w:r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D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=∆</w:t>
      </w:r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D</w:t>
      </w:r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en-US"/>
        </w:rPr>
        <w:t>i</w:t>
      </w:r>
      <w:proofErr w:type="spellStart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нс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+∆</w:t>
      </w:r>
      <w:proofErr w:type="spellEnd"/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D</w:t>
      </w:r>
      <w:proofErr w:type="spellStart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вим</w:t>
      </w:r>
      <w:proofErr w:type="spellEnd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 xml:space="preserve"> 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+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 мм 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мм = </w:t>
      </w:r>
      <w:r w:rsidRPr="00033EFC">
        <w:rPr>
          <w:rFonts w:ascii="Arial" w:hAnsi="Arial" w:cs="Arial"/>
          <w:bCs/>
          <w:color w:val="999999"/>
          <w:sz w:val="22"/>
          <w:szCs w:val="22"/>
          <w:lang w:val="uk-UA"/>
        </w:rPr>
        <w:t>____________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</w:t>
      </w:r>
    </w:p>
    <w:p w:rsidR="00E71073" w:rsidRPr="00033EFC" w:rsidRDefault="00E71073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</w:p>
    <w:p w:rsidR="00E71073" w:rsidRPr="00033EFC" w:rsidRDefault="00033EFC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Назвіть в</w:t>
      </w:r>
      <w:r w:rsidR="00E71073" w:rsidRPr="00033EFC">
        <w:rPr>
          <w:rFonts w:ascii="Arial" w:hAnsi="Arial" w:cs="Arial"/>
          <w:sz w:val="22"/>
          <w:szCs w:val="22"/>
          <w:lang w:val="uk-UA"/>
        </w:rPr>
        <w:t xml:space="preserve">икористані при визначенні маси важки: </w:t>
      </w:r>
    </w:p>
    <w:p w:rsidR="00E71073" w:rsidRPr="00033EFC" w:rsidRDefault="003B438D" w:rsidP="00033EFC">
      <w:pPr>
        <w:pStyle w:val="a6"/>
        <w:rPr>
          <w:rFonts w:ascii="Arial" w:hAnsi="Arial" w:cs="Arial"/>
          <w:color w:val="C0C0C0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грами -</w:t>
      </w:r>
      <w:r w:rsidR="00E71073" w:rsidRPr="00033EFC">
        <w:rPr>
          <w:rFonts w:ascii="Arial" w:hAnsi="Arial" w:cs="Arial"/>
          <w:sz w:val="22"/>
          <w:szCs w:val="22"/>
          <w:lang w:val="uk-UA"/>
        </w:rPr>
        <w:t xml:space="preserve"> </w:t>
      </w:r>
      <w:r w:rsidR="00E71073" w:rsidRPr="00033EFC">
        <w:rPr>
          <w:rFonts w:ascii="Arial" w:hAnsi="Arial" w:cs="Arial"/>
          <w:color w:val="C0C0C0"/>
          <w:sz w:val="22"/>
          <w:szCs w:val="22"/>
          <w:lang w:val="uk-UA"/>
        </w:rPr>
        <w:t>_____________</w:t>
      </w:r>
      <w:r w:rsidR="00033EFC">
        <w:rPr>
          <w:rFonts w:ascii="Arial" w:hAnsi="Arial" w:cs="Arial"/>
          <w:color w:val="C0C0C0"/>
          <w:sz w:val="22"/>
          <w:szCs w:val="22"/>
          <w:lang w:val="uk-UA"/>
        </w:rPr>
        <w:t>__</w:t>
      </w:r>
      <w:r w:rsidR="00E71073" w:rsidRPr="00033EFC">
        <w:rPr>
          <w:rFonts w:ascii="Arial" w:hAnsi="Arial" w:cs="Arial"/>
          <w:color w:val="C0C0C0"/>
          <w:sz w:val="22"/>
          <w:szCs w:val="22"/>
          <w:lang w:val="uk-UA"/>
        </w:rPr>
        <w:t xml:space="preserve">__ </w:t>
      </w:r>
      <w:r w:rsidR="00E71073" w:rsidRPr="00033EFC">
        <w:rPr>
          <w:rFonts w:ascii="Arial" w:hAnsi="Arial" w:cs="Arial"/>
          <w:sz w:val="22"/>
          <w:szCs w:val="22"/>
          <w:lang w:val="uk-UA"/>
        </w:rPr>
        <w:t>, міліграми</w:t>
      </w:r>
      <w:r>
        <w:rPr>
          <w:rFonts w:ascii="Arial" w:hAnsi="Arial" w:cs="Arial"/>
          <w:sz w:val="22"/>
          <w:szCs w:val="22"/>
          <w:lang w:val="uk-UA"/>
        </w:rPr>
        <w:t xml:space="preserve"> - </w:t>
      </w:r>
      <w:r w:rsidR="00E71073" w:rsidRPr="00033EFC">
        <w:rPr>
          <w:rFonts w:ascii="Arial" w:hAnsi="Arial" w:cs="Arial"/>
          <w:color w:val="C0C0C0"/>
          <w:sz w:val="22"/>
          <w:szCs w:val="22"/>
          <w:lang w:val="uk-UA"/>
        </w:rPr>
        <w:t>____</w:t>
      </w:r>
      <w:r w:rsidR="00033EFC">
        <w:rPr>
          <w:rFonts w:ascii="Arial" w:hAnsi="Arial" w:cs="Arial"/>
          <w:color w:val="C0C0C0"/>
          <w:sz w:val="22"/>
          <w:szCs w:val="22"/>
          <w:lang w:val="uk-UA"/>
        </w:rPr>
        <w:t>____________</w:t>
      </w:r>
      <w:r w:rsidR="00E71073" w:rsidRPr="00033EFC">
        <w:rPr>
          <w:rFonts w:ascii="Arial" w:hAnsi="Arial" w:cs="Arial"/>
          <w:color w:val="C0C0C0"/>
          <w:sz w:val="22"/>
          <w:szCs w:val="22"/>
          <w:lang w:val="uk-UA"/>
        </w:rPr>
        <w:t xml:space="preserve">______ </w:t>
      </w:r>
    </w:p>
    <w:p w:rsidR="00033EFC" w:rsidRDefault="00033EFC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</w:p>
    <w:p w:rsidR="00E71073" w:rsidRPr="00033EFC" w:rsidRDefault="00033EFC" w:rsidP="00033EFC">
      <w:pPr>
        <w:pStyle w:val="a6"/>
        <w:rPr>
          <w:rFonts w:ascii="Arial" w:hAnsi="Arial" w:cs="Arial"/>
          <w:bCs/>
          <w:sz w:val="22"/>
          <w:szCs w:val="22"/>
          <w:lang w:val="uk-UA"/>
        </w:rPr>
      </w:pPr>
      <w:r w:rsidRPr="003B438D">
        <w:rPr>
          <w:rFonts w:ascii="Arial" w:hAnsi="Arial" w:cs="Arial"/>
          <w:i/>
          <w:sz w:val="22"/>
          <w:szCs w:val="22"/>
          <w:lang w:val="uk-UA"/>
        </w:rPr>
        <w:t>Абсолютна п</w:t>
      </w:r>
      <w:r w:rsidR="00E71073" w:rsidRPr="003B438D">
        <w:rPr>
          <w:rFonts w:ascii="Arial" w:hAnsi="Arial" w:cs="Arial"/>
          <w:i/>
          <w:sz w:val="22"/>
          <w:szCs w:val="22"/>
          <w:lang w:val="uk-UA"/>
        </w:rPr>
        <w:t>охибка</w:t>
      </w:r>
      <w:r w:rsidR="00E71073" w:rsidRPr="00033EFC">
        <w:rPr>
          <w:rFonts w:ascii="Arial" w:hAnsi="Arial" w:cs="Arial"/>
          <w:sz w:val="22"/>
          <w:szCs w:val="22"/>
          <w:lang w:val="uk-UA"/>
        </w:rPr>
        <w:t xml:space="preserve"> вимірювання маси</w:t>
      </w:r>
      <w:r w:rsidR="003B438D">
        <w:rPr>
          <w:rFonts w:ascii="Arial" w:hAnsi="Arial" w:cs="Arial"/>
          <w:sz w:val="22"/>
          <w:szCs w:val="22"/>
          <w:lang w:val="uk-UA"/>
        </w:rPr>
        <w:t xml:space="preserve"> на терезах</w:t>
      </w:r>
      <w:r w:rsidR="00E71073" w:rsidRPr="00033EFC">
        <w:rPr>
          <w:rFonts w:ascii="Arial" w:hAnsi="Arial" w:cs="Arial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sz w:val="22"/>
          <w:szCs w:val="22"/>
          <w:lang w:val="uk-UA"/>
        </w:rPr>
        <w:t>(сума похибок використан</w:t>
      </w:r>
      <w:r w:rsidR="003B438D">
        <w:rPr>
          <w:rFonts w:ascii="Arial" w:hAnsi="Arial" w:cs="Arial"/>
          <w:sz w:val="22"/>
          <w:szCs w:val="22"/>
          <w:lang w:val="uk-UA"/>
        </w:rPr>
        <w:t xml:space="preserve">их важків; похибки </w:t>
      </w:r>
      <w:r w:rsidRPr="00033EFC">
        <w:rPr>
          <w:rFonts w:ascii="Arial" w:hAnsi="Arial" w:cs="Arial"/>
          <w:sz w:val="22"/>
          <w:szCs w:val="22"/>
          <w:lang w:val="uk-UA"/>
        </w:rPr>
        <w:t>важків визначте з таблиці)</w:t>
      </w:r>
      <w:r>
        <w:rPr>
          <w:rFonts w:ascii="Arial" w:hAnsi="Arial" w:cs="Arial"/>
          <w:sz w:val="22"/>
          <w:szCs w:val="22"/>
          <w:lang w:val="uk-UA"/>
        </w:rPr>
        <w:br/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∆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M</w:t>
      </w:r>
      <w:proofErr w:type="spellStart"/>
      <w:r w:rsidR="00E71073"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вим</w:t>
      </w:r>
      <w:proofErr w:type="spellEnd"/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= 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____________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__________________________________</w:t>
      </w:r>
      <w:r w:rsidR="00E71073" w:rsidRPr="00033EFC">
        <w:rPr>
          <w:rFonts w:ascii="Arial" w:hAnsi="Arial" w:cs="Arial"/>
          <w:bCs/>
          <w:sz w:val="22"/>
          <w:szCs w:val="22"/>
          <w:lang w:val="uk-UA"/>
        </w:rPr>
        <w:t>мг</w:t>
      </w:r>
      <w:r w:rsidR="003B438D">
        <w:rPr>
          <w:rFonts w:ascii="Arial" w:hAnsi="Arial" w:cs="Arial"/>
          <w:bCs/>
          <w:sz w:val="22"/>
          <w:szCs w:val="22"/>
          <w:lang w:val="uk-UA"/>
        </w:rPr>
        <w:t xml:space="preserve"> = = </w:t>
      </w:r>
      <w:r w:rsidR="003B438D" w:rsidRPr="003B438D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>__________</w:t>
      </w:r>
      <w:r w:rsidR="003B438D">
        <w:rPr>
          <w:rFonts w:ascii="Arial" w:hAnsi="Arial" w:cs="Arial"/>
          <w:bCs/>
          <w:sz w:val="22"/>
          <w:szCs w:val="22"/>
          <w:lang w:val="uk-UA"/>
        </w:rPr>
        <w:t xml:space="preserve"> мг</w:t>
      </w:r>
      <w:r w:rsidR="00E71073" w:rsidRPr="00033EFC">
        <w:rPr>
          <w:rFonts w:ascii="Arial" w:hAnsi="Arial" w:cs="Arial"/>
          <w:bCs/>
          <w:sz w:val="22"/>
          <w:szCs w:val="22"/>
          <w:lang w:val="uk-UA"/>
        </w:rPr>
        <w:t xml:space="preserve"> </w:t>
      </w:r>
    </w:p>
    <w:p w:rsidR="00E71073" w:rsidRPr="00033EFC" w:rsidRDefault="007509D5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7509D5">
        <w:rPr>
          <w:rFonts w:ascii="Arial" w:hAnsi="Arial" w:cs="Arial"/>
          <w:bCs/>
          <w:sz w:val="22"/>
          <w:szCs w:val="22"/>
          <w:lang w:val="uk-UA"/>
        </w:rPr>
        <w:t>Повна</w:t>
      </w:r>
      <w:r>
        <w:rPr>
          <w:rFonts w:ascii="Arial" w:hAnsi="Arial" w:cs="Arial"/>
          <w:bCs/>
          <w:i/>
          <w:sz w:val="22"/>
          <w:szCs w:val="22"/>
          <w:lang w:val="uk-UA"/>
        </w:rPr>
        <w:t xml:space="preserve"> а</w:t>
      </w:r>
      <w:r w:rsidR="00E71073" w:rsidRPr="003B438D">
        <w:rPr>
          <w:rFonts w:ascii="Arial" w:hAnsi="Arial" w:cs="Arial"/>
          <w:bCs/>
          <w:i/>
          <w:sz w:val="22"/>
          <w:szCs w:val="22"/>
          <w:lang w:val="uk-UA"/>
        </w:rPr>
        <w:t>бс</w:t>
      </w:r>
      <w:r w:rsidR="00E71073" w:rsidRPr="003B438D">
        <w:rPr>
          <w:rFonts w:ascii="Arial" w:hAnsi="Arial" w:cs="Arial"/>
          <w:bCs/>
          <w:i/>
          <w:color w:val="000000"/>
          <w:sz w:val="22"/>
          <w:szCs w:val="22"/>
          <w:lang w:val="uk-UA"/>
        </w:rPr>
        <w:t>олютна похибка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вимір</w:t>
      </w:r>
      <w:r w:rsidR="00033EFC">
        <w:rPr>
          <w:rFonts w:ascii="Arial" w:hAnsi="Arial" w:cs="Arial"/>
          <w:bCs/>
          <w:color w:val="000000"/>
          <w:sz w:val="22"/>
          <w:szCs w:val="22"/>
          <w:lang w:val="uk-UA"/>
        </w:rPr>
        <w:t>ювання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маси </w:t>
      </w:r>
      <w:r w:rsidR="00033EFC">
        <w:rPr>
          <w:rFonts w:ascii="Arial" w:hAnsi="Arial" w:cs="Arial"/>
          <w:bCs/>
          <w:color w:val="000000"/>
          <w:sz w:val="22"/>
          <w:szCs w:val="22"/>
          <w:lang w:val="uk-UA"/>
        </w:rPr>
        <w:br/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∆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M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=∆</w:t>
      </w:r>
      <w:proofErr w:type="spellStart"/>
      <w:r w:rsidR="00E71073"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M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en-US"/>
        </w:rPr>
        <w:t>i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нс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+∆</w:t>
      </w:r>
      <w:proofErr w:type="spellEnd"/>
      <w:r w:rsidR="00E71073"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M</w:t>
      </w:r>
      <w:proofErr w:type="spellStart"/>
      <w:r w:rsidR="00E71073"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вим</w:t>
      </w:r>
      <w:proofErr w:type="spellEnd"/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= 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+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 xml:space="preserve"> 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мг = 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мг = 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="00E71073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="00E71073"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кг </w:t>
      </w:r>
    </w:p>
    <w:p w:rsidR="00E71073" w:rsidRPr="00033EFC" w:rsidRDefault="00E71073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3B438D">
        <w:rPr>
          <w:rFonts w:ascii="Arial" w:hAnsi="Arial" w:cs="Arial"/>
          <w:bCs/>
          <w:i/>
          <w:sz w:val="22"/>
          <w:szCs w:val="22"/>
          <w:lang w:val="uk-UA"/>
        </w:rPr>
        <w:lastRenderedPageBreak/>
        <w:t>Відносна похибка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 при визначенні КПН води </w:t>
      </w:r>
      <w:r w:rsidRPr="00033EFC">
        <w:rPr>
          <w:rFonts w:ascii="Arial" w:hAnsi="Arial" w:cs="Arial"/>
          <w:bCs/>
          <w:color w:val="000000"/>
          <w:position w:val="-30"/>
          <w:sz w:val="22"/>
          <w:szCs w:val="22"/>
          <w:lang w:val="uk-UA"/>
        </w:rPr>
        <w:object w:dxaOrig="3780" w:dyaOrig="680">
          <v:shape id="_x0000_i1026" type="#_x0000_t75" style="width:189pt;height:33.75pt" o:ole="">
            <v:imagedata r:id="rId7" o:title=""/>
          </v:shape>
          <o:OLEObject Type="Embed" ProgID="Equation.3" ShapeID="_x0000_i1026" DrawAspect="Content" ObjectID="_1492778963" r:id="rId8"/>
        </w:objec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="002F1986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( </w:t>
      </w:r>
      <w:r w:rsidR="002F1986" w:rsidRPr="002F1986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>_</w:t>
      </w:r>
      <w:r w:rsidR="002F1986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>_</w:t>
      </w:r>
      <w:r w:rsidR="002F1986" w:rsidRPr="002F1986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>___</w:t>
      </w:r>
      <w:r w:rsidR="002F1986">
        <w:rPr>
          <w:rFonts w:ascii="Arial" w:hAnsi="Arial" w:cs="Arial"/>
          <w:bCs/>
          <w:color w:val="000000"/>
          <w:sz w:val="22"/>
          <w:szCs w:val="22"/>
          <w:lang w:val="uk-UA"/>
        </w:rPr>
        <w:t>%)</w:t>
      </w:r>
    </w:p>
    <w:p w:rsidR="00E71073" w:rsidRPr="00033EFC" w:rsidRDefault="00E71073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3B438D">
        <w:rPr>
          <w:rFonts w:ascii="Arial" w:hAnsi="Arial" w:cs="Arial"/>
          <w:bCs/>
          <w:i/>
          <w:color w:val="000000"/>
          <w:sz w:val="22"/>
          <w:szCs w:val="22"/>
          <w:lang w:val="uk-UA"/>
        </w:rPr>
        <w:t>Абсолютна похибка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при визначенні КПН води </w:t>
      </w:r>
      <w:r w:rsidR="003B438D">
        <w:rPr>
          <w:rFonts w:ascii="Arial" w:hAnsi="Arial" w:cs="Arial"/>
          <w:bCs/>
          <w:sz w:val="22"/>
          <w:szCs w:val="22"/>
          <w:lang w:val="uk-UA"/>
        </w:rPr>
        <w:br/>
      </w:r>
      <w:r w:rsidRPr="00033EFC">
        <w:rPr>
          <w:rFonts w:ascii="Arial" w:hAnsi="Arial" w:cs="Arial"/>
          <w:bCs/>
          <w:color w:val="000000"/>
          <w:position w:val="-6"/>
          <w:sz w:val="22"/>
          <w:szCs w:val="22"/>
          <w:lang w:val="uk-UA"/>
        </w:rPr>
        <w:object w:dxaOrig="1280" w:dyaOrig="279">
          <v:shape id="_x0000_i1027" type="#_x0000_t75" style="width:63.75pt;height:14.25pt" o:ole="">
            <v:imagedata r:id="rId9" o:title=""/>
          </v:shape>
          <o:OLEObject Type="Embed" ProgID="Equation.3" ShapeID="_x0000_i1027" DrawAspect="Content" ObjectID="_1492778964" r:id="rId10"/>
        </w:objec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___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∙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Н/м</w:t>
      </w:r>
    </w:p>
    <w:p w:rsidR="00E71073" w:rsidRPr="00033EFC" w:rsidRDefault="00E71073" w:rsidP="00033EFC">
      <w:pPr>
        <w:pStyle w:val="a6"/>
        <w:rPr>
          <w:rFonts w:ascii="Arial" w:hAnsi="Arial" w:cs="Arial"/>
          <w:bCs/>
          <w:sz w:val="22"/>
          <w:szCs w:val="22"/>
          <w:lang w:val="uk-UA"/>
        </w:rPr>
      </w:pP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Значення КПН води з врахуванням похибок:</w:t>
      </w:r>
      <w:r w:rsidR="003B438D">
        <w:rPr>
          <w:rFonts w:ascii="Arial" w:hAnsi="Arial" w:cs="Arial"/>
          <w:bCs/>
          <w:color w:val="000000"/>
          <w:sz w:val="22"/>
          <w:szCs w:val="22"/>
          <w:lang w:val="uk-UA"/>
        </w:rPr>
        <w:br/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="003B438D" w:rsidRPr="00033EFC">
        <w:rPr>
          <w:rFonts w:ascii="Arial" w:hAnsi="Arial" w:cs="Arial"/>
          <w:i/>
          <w:color w:val="000000"/>
          <w:sz w:val="22"/>
          <w:szCs w:val="22"/>
          <w:lang w:val="uk-UA"/>
        </w:rPr>
        <w:t>σ</w:t>
      </w:r>
      <w:r w:rsidR="003B438D">
        <w:rPr>
          <w:rFonts w:ascii="Arial" w:hAnsi="Arial" w:cs="Arial"/>
          <w:i/>
          <w:color w:val="000000"/>
          <w:sz w:val="22"/>
          <w:szCs w:val="22"/>
          <w:lang w:val="uk-UA"/>
        </w:rPr>
        <w:t xml:space="preserve"> = </w:t>
      </w:r>
      <w:r w:rsidR="003B438D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 xml:space="preserve">___________ 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±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 Н/м</w:t>
      </w:r>
    </w:p>
    <w:p w:rsidR="00E71073" w:rsidRPr="00033EFC" w:rsidRDefault="00E71073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</w:p>
    <w:p w:rsidR="00E71073" w:rsidRPr="00033EFC" w:rsidRDefault="00E71073" w:rsidP="00033EFC">
      <w:pPr>
        <w:pStyle w:val="a6"/>
        <w:rPr>
          <w:rFonts w:ascii="Arial" w:hAnsi="Arial" w:cs="Arial"/>
          <w:iCs/>
          <w:color w:val="000000"/>
          <w:sz w:val="22"/>
          <w:szCs w:val="22"/>
          <w:lang w:val="uk-UA"/>
        </w:rPr>
      </w:pPr>
      <w:r w:rsidRPr="00033EFC">
        <w:rPr>
          <w:rFonts w:ascii="Arial" w:hAnsi="Arial" w:cs="Arial"/>
          <w:b/>
          <w:i/>
          <w:iCs/>
          <w:color w:val="000000"/>
          <w:sz w:val="22"/>
          <w:szCs w:val="22"/>
          <w:lang w:val="uk-UA"/>
        </w:rPr>
        <w:t xml:space="preserve">Дослід 2. </w:t>
      </w:r>
      <w:r w:rsidRPr="00033EFC">
        <w:rPr>
          <w:rFonts w:ascii="Arial" w:hAnsi="Arial" w:cs="Arial"/>
          <w:iCs/>
          <w:color w:val="000000"/>
          <w:sz w:val="22"/>
          <w:szCs w:val="22"/>
          <w:lang w:val="uk-UA"/>
        </w:rPr>
        <w:t xml:space="preserve">Вимірювання </w:t>
      </w:r>
      <w:r w:rsidR="002F1986">
        <w:rPr>
          <w:rFonts w:ascii="Arial" w:hAnsi="Arial" w:cs="Arial"/>
          <w:iCs/>
          <w:color w:val="000000"/>
          <w:sz w:val="22"/>
          <w:szCs w:val="22"/>
          <w:lang w:val="uk-UA"/>
        </w:rPr>
        <w:t>коефіцієнта</w:t>
      </w:r>
      <w:r w:rsidRPr="00033EFC">
        <w:rPr>
          <w:rFonts w:ascii="Arial" w:hAnsi="Arial" w:cs="Arial"/>
          <w:iCs/>
          <w:color w:val="000000"/>
          <w:sz w:val="22"/>
          <w:szCs w:val="22"/>
          <w:lang w:val="uk-UA"/>
        </w:rPr>
        <w:t xml:space="preserve"> поверхневого натягу води  способом піднімання рідини в капілярі </w:t>
      </w:r>
    </w:p>
    <w:p w:rsidR="00E71073" w:rsidRPr="003B438D" w:rsidRDefault="00E71073" w:rsidP="00033EFC">
      <w:pPr>
        <w:pStyle w:val="a6"/>
        <w:rPr>
          <w:rFonts w:ascii="Arial" w:hAnsi="Arial" w:cs="Arial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1802"/>
        <w:gridCol w:w="1463"/>
        <w:gridCol w:w="1837"/>
      </w:tblGrid>
      <w:tr w:rsidR="00E71073" w:rsidRPr="00033EFC" w:rsidTr="00572335">
        <w:tc>
          <w:tcPr>
            <w:tcW w:w="2376" w:type="dxa"/>
            <w:shd w:val="clear" w:color="auto" w:fill="auto"/>
            <w:vAlign w:val="center"/>
          </w:tcPr>
          <w:p w:rsidR="00E71073" w:rsidRPr="00033EFC" w:rsidRDefault="00E71073" w:rsidP="00572335">
            <w:pPr>
              <w:pStyle w:val="a6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033EFC">
              <w:rPr>
                <w:rFonts w:ascii="Arial" w:hAnsi="Arial" w:cs="Arial"/>
                <w:i/>
                <w:color w:val="000000"/>
                <w:sz w:val="22"/>
                <w:szCs w:val="22"/>
                <w:lang w:val="uk-UA"/>
              </w:rPr>
              <w:t xml:space="preserve">ρ, 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>кг/м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71073" w:rsidRPr="00033EFC" w:rsidRDefault="00E71073" w:rsidP="00572335">
            <w:pPr>
              <w:pStyle w:val="a6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h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>,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>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073" w:rsidRPr="00033EFC" w:rsidRDefault="00E71073" w:rsidP="00572335">
            <w:pPr>
              <w:pStyle w:val="a6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>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1073" w:rsidRPr="00033EFC" w:rsidRDefault="00E71073" w:rsidP="00572335">
            <w:pPr>
              <w:pStyle w:val="a6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033EFC">
              <w:rPr>
                <w:rFonts w:ascii="Arial" w:hAnsi="Arial" w:cs="Arial"/>
                <w:i/>
                <w:color w:val="000000"/>
                <w:sz w:val="22"/>
                <w:szCs w:val="22"/>
                <w:lang w:val="uk-UA"/>
              </w:rPr>
              <w:t xml:space="preserve">σ, </w:t>
            </w:r>
            <w:r w:rsidRPr="00033EF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>Н/м</w:t>
            </w:r>
          </w:p>
        </w:tc>
      </w:tr>
      <w:tr w:rsidR="00E71073" w:rsidRPr="00033EFC">
        <w:trPr>
          <w:trHeight w:val="397"/>
        </w:trPr>
        <w:tc>
          <w:tcPr>
            <w:tcW w:w="2376" w:type="dxa"/>
            <w:shd w:val="clear" w:color="auto" w:fill="auto"/>
          </w:tcPr>
          <w:p w:rsidR="00E71073" w:rsidRPr="00033EFC" w:rsidRDefault="00E71073" w:rsidP="00033EFC">
            <w:pPr>
              <w:pStyle w:val="a6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:rsidR="00E71073" w:rsidRPr="00033EFC" w:rsidRDefault="00E71073" w:rsidP="00033EFC">
            <w:pPr>
              <w:pStyle w:val="a6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71073" w:rsidRPr="00033EFC" w:rsidRDefault="00E71073" w:rsidP="00033EFC">
            <w:pPr>
              <w:pStyle w:val="a6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71073" w:rsidRPr="00033EFC" w:rsidRDefault="00E71073" w:rsidP="00033EFC">
            <w:pPr>
              <w:pStyle w:val="a6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62241A" w:rsidRPr="00033EFC" w:rsidRDefault="0062241A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</w:p>
    <w:p w:rsidR="00E20648" w:rsidRPr="003B438D" w:rsidRDefault="003B438D" w:rsidP="00033EFC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3B438D">
        <w:rPr>
          <w:rFonts w:ascii="Arial" w:hAnsi="Arial" w:cs="Arial"/>
          <w:b/>
          <w:sz w:val="22"/>
          <w:szCs w:val="22"/>
          <w:lang w:val="uk-UA"/>
        </w:rPr>
        <w:t>Обчислення</w:t>
      </w:r>
      <w:r w:rsidR="00E20648" w:rsidRPr="003B438D">
        <w:rPr>
          <w:rFonts w:ascii="Arial" w:hAnsi="Arial" w:cs="Arial"/>
          <w:b/>
          <w:sz w:val="22"/>
          <w:szCs w:val="22"/>
          <w:lang w:val="uk-UA"/>
        </w:rPr>
        <w:t xml:space="preserve"> </w:t>
      </w:r>
    </w:p>
    <w:p w:rsidR="00E20648" w:rsidRPr="00033EFC" w:rsidRDefault="00E20648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33EFC">
        <w:rPr>
          <w:rFonts w:ascii="Arial" w:hAnsi="Arial" w:cs="Arial"/>
          <w:sz w:val="22"/>
          <w:szCs w:val="22"/>
          <w:lang w:val="uk-UA"/>
        </w:rPr>
        <w:t xml:space="preserve">КПН води </w:t>
      </w:r>
      <w:r w:rsidR="002F1986" w:rsidRPr="00033EFC">
        <w:rPr>
          <w:rFonts w:ascii="Arial" w:hAnsi="Arial" w:cs="Arial"/>
          <w:color w:val="000000"/>
          <w:position w:val="-24"/>
          <w:sz w:val="22"/>
          <w:szCs w:val="22"/>
          <w:lang w:val="uk-UA"/>
        </w:rPr>
        <w:object w:dxaOrig="4340" w:dyaOrig="620">
          <v:shape id="_x0000_i1028" type="#_x0000_t75" style="width:216.75pt;height:30.75pt" o:ole="">
            <v:imagedata r:id="rId11" o:title=""/>
          </v:shape>
          <o:OLEObject Type="Embed" ProgID="Equation.3" ShapeID="_x0000_i1028" DrawAspect="Content" ObjectID="_1492778965" r:id="rId12"/>
        </w:object>
      </w:r>
      <w:r w:rsidR="003B438D">
        <w:rPr>
          <w:rFonts w:ascii="Arial" w:hAnsi="Arial" w:cs="Arial"/>
          <w:color w:val="999999"/>
          <w:sz w:val="22"/>
          <w:szCs w:val="22"/>
          <w:lang w:val="uk-UA"/>
        </w:rPr>
        <w:t>____</w:t>
      </w:r>
      <w:r w:rsidRPr="00033EFC">
        <w:rPr>
          <w:rFonts w:ascii="Arial" w:hAnsi="Arial" w:cs="Arial"/>
          <w:color w:val="999999"/>
          <w:sz w:val="22"/>
          <w:szCs w:val="22"/>
          <w:lang w:val="uk-UA"/>
        </w:rPr>
        <w:t>____</w:t>
      </w:r>
      <w:r w:rsidRPr="00033EFC">
        <w:rPr>
          <w:rFonts w:ascii="Arial" w:hAnsi="Arial" w:cs="Arial"/>
          <w:color w:val="000000"/>
          <w:sz w:val="22"/>
          <w:szCs w:val="22"/>
          <w:lang w:val="uk-UA"/>
        </w:rPr>
        <w:t xml:space="preserve"> Н/м</w:t>
      </w:r>
    </w:p>
    <w:p w:rsidR="00E20648" w:rsidRPr="00033EFC" w:rsidRDefault="00E20648" w:rsidP="00033EFC">
      <w:pPr>
        <w:pStyle w:val="a6"/>
        <w:rPr>
          <w:rFonts w:ascii="Arial" w:hAnsi="Arial" w:cs="Arial"/>
          <w:b/>
          <w:bCs/>
          <w:color w:val="000000"/>
          <w:sz w:val="22"/>
          <w:szCs w:val="22"/>
          <w:lang w:val="uk-UA"/>
        </w:rPr>
      </w:pPr>
      <w:r w:rsidRPr="00033EFC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>Аналіз похибок</w:t>
      </w:r>
    </w:p>
    <w:p w:rsidR="00E20648" w:rsidRPr="00033EFC" w:rsidRDefault="00E20648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3B438D">
        <w:rPr>
          <w:rFonts w:ascii="Arial" w:hAnsi="Arial" w:cs="Arial"/>
          <w:i/>
          <w:sz w:val="22"/>
          <w:szCs w:val="22"/>
          <w:lang w:val="uk-UA"/>
        </w:rPr>
        <w:t>Абсолютна похибка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вимір</w:t>
      </w:r>
      <w:r w:rsidR="003B438D">
        <w:rPr>
          <w:rFonts w:ascii="Arial" w:hAnsi="Arial" w:cs="Arial"/>
          <w:sz w:val="22"/>
          <w:szCs w:val="22"/>
          <w:lang w:val="uk-UA"/>
        </w:rPr>
        <w:t>ювання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</w:t>
      </w:r>
      <w:r w:rsidR="00BB2CD9">
        <w:rPr>
          <w:rFonts w:ascii="Arial" w:hAnsi="Arial" w:cs="Arial"/>
          <w:sz w:val="22"/>
          <w:szCs w:val="22"/>
          <w:lang w:val="uk-UA"/>
        </w:rPr>
        <w:t xml:space="preserve">діаметру 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штангенциркулем: </w:t>
      </w:r>
      <w:r w:rsidR="003B438D">
        <w:rPr>
          <w:rFonts w:ascii="Arial" w:hAnsi="Arial" w:cs="Arial"/>
          <w:sz w:val="22"/>
          <w:szCs w:val="22"/>
          <w:lang w:val="uk-UA"/>
        </w:rPr>
        <w:br/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∆</w:t>
      </w:r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D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=∆</w:t>
      </w:r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D</w:t>
      </w:r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en-US"/>
        </w:rPr>
        <w:t>i</w:t>
      </w:r>
      <w:proofErr w:type="spellStart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нс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+∆</w:t>
      </w:r>
      <w:proofErr w:type="spellEnd"/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D</w:t>
      </w:r>
      <w:proofErr w:type="spellStart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вим</w:t>
      </w:r>
      <w:proofErr w:type="spellEnd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 xml:space="preserve"> 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+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 мм 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мм = </w:t>
      </w:r>
      <w:r w:rsidRPr="00033EFC">
        <w:rPr>
          <w:rFonts w:ascii="Arial" w:hAnsi="Arial" w:cs="Arial"/>
          <w:bCs/>
          <w:color w:val="999999"/>
          <w:sz w:val="22"/>
          <w:szCs w:val="22"/>
          <w:lang w:val="uk-UA"/>
        </w:rPr>
        <w:t>____________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</w:t>
      </w:r>
    </w:p>
    <w:p w:rsidR="00E20648" w:rsidRPr="00033EFC" w:rsidRDefault="00E20648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3B438D">
        <w:rPr>
          <w:rFonts w:ascii="Arial" w:hAnsi="Arial" w:cs="Arial"/>
          <w:bCs/>
          <w:i/>
          <w:color w:val="000000"/>
          <w:sz w:val="22"/>
          <w:szCs w:val="22"/>
          <w:lang w:val="uk-UA"/>
        </w:rPr>
        <w:t>Абсолютна похибка</w:t>
      </w:r>
      <w:r w:rsidRPr="00033EFC">
        <w:rPr>
          <w:rFonts w:ascii="Arial" w:hAnsi="Arial" w:cs="Arial"/>
          <w:sz w:val="22"/>
          <w:szCs w:val="22"/>
          <w:lang w:val="uk-UA"/>
        </w:rPr>
        <w:t xml:space="preserve"> вимірювань </w:t>
      </w:r>
      <w:r w:rsidR="00BB2CD9">
        <w:rPr>
          <w:rFonts w:ascii="Arial" w:hAnsi="Arial" w:cs="Arial"/>
          <w:sz w:val="22"/>
          <w:szCs w:val="22"/>
          <w:lang w:val="uk-UA"/>
        </w:rPr>
        <w:t xml:space="preserve">висоти </w:t>
      </w:r>
      <w:bookmarkStart w:id="0" w:name="_GoBack"/>
      <w:bookmarkEnd w:id="0"/>
      <w:r w:rsidRPr="00033EFC">
        <w:rPr>
          <w:rFonts w:ascii="Arial" w:hAnsi="Arial" w:cs="Arial"/>
          <w:sz w:val="22"/>
          <w:szCs w:val="22"/>
          <w:lang w:val="uk-UA"/>
        </w:rPr>
        <w:t xml:space="preserve">лінійкою: </w:t>
      </w:r>
      <w:r w:rsidR="003B438D">
        <w:rPr>
          <w:rFonts w:ascii="Arial" w:hAnsi="Arial" w:cs="Arial"/>
          <w:sz w:val="22"/>
          <w:szCs w:val="22"/>
          <w:lang w:val="uk-UA"/>
        </w:rPr>
        <w:br/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∆</w:t>
      </w:r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h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=∆</w:t>
      </w:r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h</w:t>
      </w:r>
      <w:proofErr w:type="spellStart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інс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>+∆</w:t>
      </w:r>
      <w:proofErr w:type="spellEnd"/>
      <w:r w:rsidRPr="00033EFC">
        <w:rPr>
          <w:rFonts w:ascii="Arial" w:hAnsi="Arial" w:cs="Arial"/>
          <w:bCs/>
          <w:color w:val="000000"/>
          <w:sz w:val="22"/>
          <w:szCs w:val="22"/>
          <w:lang w:val="en-US"/>
        </w:rPr>
        <w:t>h</w:t>
      </w:r>
      <w:proofErr w:type="spellStart"/>
      <w:r w:rsidRPr="00033EFC">
        <w:rPr>
          <w:rFonts w:ascii="Arial" w:hAnsi="Arial" w:cs="Arial"/>
          <w:bCs/>
          <w:color w:val="000000"/>
          <w:sz w:val="22"/>
          <w:szCs w:val="22"/>
          <w:vertAlign w:val="subscript"/>
          <w:lang w:val="uk-UA"/>
        </w:rPr>
        <w:t>вим</w:t>
      </w:r>
      <w:proofErr w:type="spellEnd"/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 xml:space="preserve">_______ 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+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_______</w:t>
      </w:r>
      <w:r w:rsidR="003B438D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мм =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мм = </w:t>
      </w:r>
      <w:r w:rsidRPr="00033EFC">
        <w:rPr>
          <w:rFonts w:ascii="Arial" w:hAnsi="Arial" w:cs="Arial"/>
          <w:bCs/>
          <w:color w:val="999999"/>
          <w:sz w:val="22"/>
          <w:szCs w:val="22"/>
          <w:lang w:val="uk-UA"/>
        </w:rPr>
        <w:t>________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м</w:t>
      </w:r>
    </w:p>
    <w:p w:rsidR="00E20648" w:rsidRPr="00033EFC" w:rsidRDefault="00E20648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3B438D">
        <w:rPr>
          <w:rFonts w:ascii="Arial" w:hAnsi="Arial" w:cs="Arial"/>
          <w:bCs/>
          <w:i/>
          <w:sz w:val="22"/>
          <w:szCs w:val="22"/>
          <w:lang w:val="uk-UA"/>
        </w:rPr>
        <w:t>Відносна похибка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 при визначенні КПН </w:t>
      </w:r>
      <w:r w:rsidR="00934933" w:rsidRPr="00033EFC">
        <w:rPr>
          <w:rFonts w:ascii="Arial" w:hAnsi="Arial" w:cs="Arial"/>
          <w:bCs/>
          <w:color w:val="000000"/>
          <w:position w:val="-30"/>
          <w:sz w:val="22"/>
          <w:szCs w:val="22"/>
          <w:lang w:val="uk-UA"/>
        </w:rPr>
        <w:object w:dxaOrig="4459" w:dyaOrig="680">
          <v:shape id="_x0000_i1029" type="#_x0000_t75" style="width:222.75pt;height:33.75pt" o:ole="">
            <v:imagedata r:id="rId13" o:title=""/>
          </v:shape>
          <o:OLEObject Type="Embed" ProgID="Equation.3" ShapeID="_x0000_i1029" DrawAspect="Content" ObjectID="_1492778966" r:id="rId14"/>
        </w:objec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="003B438D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( </w:t>
      </w:r>
      <w:r w:rsidR="003B438D" w:rsidRPr="003B438D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>__</w:t>
      </w:r>
      <w:r w:rsidR="002F1986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>_</w:t>
      </w:r>
      <w:r w:rsidR="003B438D" w:rsidRPr="003B438D">
        <w:rPr>
          <w:rFonts w:ascii="Arial" w:hAnsi="Arial" w:cs="Arial"/>
          <w:bCs/>
          <w:color w:val="D9D9D9" w:themeColor="background1" w:themeShade="D9"/>
          <w:sz w:val="22"/>
          <w:szCs w:val="22"/>
          <w:lang w:val="uk-UA"/>
        </w:rPr>
        <w:t xml:space="preserve">__ </w:t>
      </w:r>
      <w:r w:rsidR="003B438D">
        <w:rPr>
          <w:rFonts w:ascii="Arial" w:hAnsi="Arial" w:cs="Arial"/>
          <w:bCs/>
          <w:color w:val="000000"/>
          <w:sz w:val="22"/>
          <w:szCs w:val="22"/>
          <w:lang w:val="uk-UA"/>
        </w:rPr>
        <w:t>%)</w:t>
      </w:r>
    </w:p>
    <w:p w:rsidR="00E20648" w:rsidRPr="00033EFC" w:rsidRDefault="00E20648" w:rsidP="00033EFC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3B438D">
        <w:rPr>
          <w:rFonts w:ascii="Arial" w:hAnsi="Arial" w:cs="Arial"/>
          <w:bCs/>
          <w:i/>
          <w:color w:val="000000"/>
          <w:sz w:val="22"/>
          <w:szCs w:val="22"/>
          <w:lang w:val="uk-UA"/>
        </w:rPr>
        <w:t>Абсолютна похибка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при визначенні КПН води </w:t>
      </w:r>
      <w:r w:rsidR="003B438D">
        <w:rPr>
          <w:rFonts w:ascii="Arial" w:hAnsi="Arial" w:cs="Arial"/>
          <w:bCs/>
          <w:sz w:val="22"/>
          <w:szCs w:val="22"/>
          <w:lang w:val="uk-UA"/>
        </w:rPr>
        <w:br/>
      </w:r>
      <w:r w:rsidRPr="00033EFC">
        <w:rPr>
          <w:rFonts w:ascii="Arial" w:hAnsi="Arial" w:cs="Arial"/>
          <w:bCs/>
          <w:color w:val="000000"/>
          <w:position w:val="-6"/>
          <w:sz w:val="22"/>
          <w:szCs w:val="22"/>
          <w:lang w:val="uk-UA"/>
        </w:rPr>
        <w:object w:dxaOrig="1280" w:dyaOrig="279">
          <v:shape id="_x0000_i1030" type="#_x0000_t75" style="width:63.75pt;height:14.25pt" o:ole="">
            <v:imagedata r:id="rId9" o:title=""/>
          </v:shape>
          <o:OLEObject Type="Embed" ProgID="Equation.3" ShapeID="_x0000_i1030" DrawAspect="Content" ObjectID="_1492778967" r:id="rId15"/>
        </w:objec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∙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=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="003B438D">
        <w:rPr>
          <w:rFonts w:ascii="Arial" w:hAnsi="Arial" w:cs="Arial"/>
          <w:bCs/>
          <w:color w:val="C0C0C0"/>
          <w:sz w:val="22"/>
          <w:szCs w:val="22"/>
          <w:lang w:val="uk-UA"/>
        </w:rPr>
        <w:t>__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</w:t>
      </w: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 Н/м</w:t>
      </w:r>
    </w:p>
    <w:p w:rsidR="00E20648" w:rsidRPr="00033EFC" w:rsidRDefault="00E20648" w:rsidP="00033EFC">
      <w:pPr>
        <w:pStyle w:val="a6"/>
        <w:rPr>
          <w:rFonts w:ascii="Arial" w:hAnsi="Arial" w:cs="Arial"/>
          <w:bCs/>
          <w:sz w:val="22"/>
          <w:szCs w:val="22"/>
          <w:lang w:val="uk-UA"/>
        </w:rPr>
      </w:pPr>
      <w:r w:rsidRPr="00033EFC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Значення КПН води з врахуванням похибок: </w:t>
      </w:r>
      <w:r w:rsidR="003B438D">
        <w:rPr>
          <w:rFonts w:ascii="Arial" w:hAnsi="Arial" w:cs="Arial"/>
          <w:bCs/>
          <w:color w:val="000000"/>
          <w:sz w:val="22"/>
          <w:szCs w:val="22"/>
          <w:lang w:val="uk-UA"/>
        </w:rPr>
        <w:br/>
      </w:r>
      <w:r w:rsidR="003B438D" w:rsidRPr="00033EFC">
        <w:rPr>
          <w:rFonts w:ascii="Arial" w:hAnsi="Arial" w:cs="Arial"/>
          <w:i/>
          <w:color w:val="000000"/>
          <w:sz w:val="22"/>
          <w:szCs w:val="22"/>
          <w:lang w:val="uk-UA"/>
        </w:rPr>
        <w:t>σ</w:t>
      </w:r>
      <w:r w:rsidR="003B438D">
        <w:rPr>
          <w:rFonts w:ascii="Arial" w:hAnsi="Arial" w:cs="Arial"/>
          <w:i/>
          <w:color w:val="000000"/>
          <w:sz w:val="22"/>
          <w:szCs w:val="22"/>
          <w:lang w:val="uk-UA"/>
        </w:rPr>
        <w:t xml:space="preserve"> = </w:t>
      </w:r>
      <w:r w:rsidR="003B438D"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 xml:space="preserve">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 xml:space="preserve">___________ 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± </w:t>
      </w:r>
      <w:r w:rsidRPr="00033EFC">
        <w:rPr>
          <w:rFonts w:ascii="Arial" w:hAnsi="Arial" w:cs="Arial"/>
          <w:bCs/>
          <w:color w:val="C0C0C0"/>
          <w:sz w:val="22"/>
          <w:szCs w:val="22"/>
          <w:lang w:val="uk-UA"/>
        </w:rPr>
        <w:t>_________</w:t>
      </w:r>
      <w:r w:rsidRPr="00033EFC">
        <w:rPr>
          <w:rFonts w:ascii="Arial" w:hAnsi="Arial" w:cs="Arial"/>
          <w:bCs/>
          <w:sz w:val="22"/>
          <w:szCs w:val="22"/>
          <w:lang w:val="uk-UA"/>
        </w:rPr>
        <w:t xml:space="preserve"> Н/м</w:t>
      </w:r>
    </w:p>
    <w:p w:rsidR="00E71073" w:rsidRPr="00033EFC" w:rsidRDefault="00E71073" w:rsidP="00033EFC">
      <w:pPr>
        <w:pStyle w:val="a6"/>
        <w:rPr>
          <w:rFonts w:ascii="Arial" w:hAnsi="Arial" w:cs="Arial"/>
          <w:sz w:val="22"/>
          <w:szCs w:val="22"/>
          <w:lang w:val="uk-UA"/>
        </w:rPr>
      </w:pPr>
    </w:p>
    <w:p w:rsidR="00934933" w:rsidRPr="002F1986" w:rsidRDefault="00934933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33EFC">
        <w:rPr>
          <w:rFonts w:ascii="Arial" w:hAnsi="Arial" w:cs="Arial"/>
          <w:b/>
          <w:sz w:val="22"/>
          <w:szCs w:val="22"/>
          <w:lang w:val="uk-UA"/>
        </w:rPr>
        <w:t xml:space="preserve">Висновки: </w:t>
      </w:r>
      <w:r w:rsidR="002F1986"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2F1986" w:rsidRPr="002F1986" w:rsidRDefault="002F1986" w:rsidP="002F1986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2F198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sectPr w:rsidR="002F1986" w:rsidRPr="002F1986" w:rsidSect="00033EFC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00812"/>
    <w:rsid w:val="00016C52"/>
    <w:rsid w:val="00033EFC"/>
    <w:rsid w:val="001B78EA"/>
    <w:rsid w:val="001D27EB"/>
    <w:rsid w:val="002130BF"/>
    <w:rsid w:val="00256BBD"/>
    <w:rsid w:val="002F1986"/>
    <w:rsid w:val="00315C84"/>
    <w:rsid w:val="003B438D"/>
    <w:rsid w:val="004767CF"/>
    <w:rsid w:val="005270D9"/>
    <w:rsid w:val="005565CC"/>
    <w:rsid w:val="00572335"/>
    <w:rsid w:val="0062241A"/>
    <w:rsid w:val="006D57B3"/>
    <w:rsid w:val="006F49DF"/>
    <w:rsid w:val="007509D5"/>
    <w:rsid w:val="007F3912"/>
    <w:rsid w:val="007F4FB7"/>
    <w:rsid w:val="008152E3"/>
    <w:rsid w:val="00840D9F"/>
    <w:rsid w:val="008F75C4"/>
    <w:rsid w:val="00934933"/>
    <w:rsid w:val="00946204"/>
    <w:rsid w:val="00971BBC"/>
    <w:rsid w:val="00AD6C64"/>
    <w:rsid w:val="00B00C83"/>
    <w:rsid w:val="00B13583"/>
    <w:rsid w:val="00B312A9"/>
    <w:rsid w:val="00B931CF"/>
    <w:rsid w:val="00BB08CC"/>
    <w:rsid w:val="00BB2CD9"/>
    <w:rsid w:val="00C64283"/>
    <w:rsid w:val="00CA2273"/>
    <w:rsid w:val="00D21F46"/>
    <w:rsid w:val="00E20648"/>
    <w:rsid w:val="00E71073"/>
    <w:rsid w:val="00E8348A"/>
    <w:rsid w:val="00FD39F2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33EF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33E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7</cp:revision>
  <cp:lastPrinted>2015-05-10T13:02:00Z</cp:lastPrinted>
  <dcterms:created xsi:type="dcterms:W3CDTF">2014-05-07T14:38:00Z</dcterms:created>
  <dcterms:modified xsi:type="dcterms:W3CDTF">2015-05-10T13:03:00Z</dcterms:modified>
</cp:coreProperties>
</file>